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05:33:45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91점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91/100 — 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91점(A등급) → 우선 액션 2건 적용 후 100점(A등급)  (+9점)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30132자 (비율 18.1%)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추가로 새는 곳 없음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현재 발견된 항목이 모두 반영되었습니다. 다음 진단으로 유지 상태를 확인하세요.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