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NEUMOUS - 임시작업페이지입니다.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neumous.web2002.kr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2026-09-22 00:35:56 · 0.3초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73점)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15:45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73점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73/100 — neumous.web2002.kr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75점입니다.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GEO(생성형 AI) 70점 — HTTPS 적용, sitemap.xml, llms.txt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HTTPS 적용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비보안(HTTP) 사이트는 일부 AI 크롤러가 낮게 평가하거나 접근을 꺼립니다.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 (호스팅사 SSL 설정)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호스팅사·Let's Encrypt 등을 통해 무료 SSL 인증서를 적용하세요.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sitemap.xml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sitemap.xml이 없으면 크롤러가 전체 페이지 구조를 파악하기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30분~1시간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sitemaps.org 국제표준 / Google Search Central 사이트맵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사이트맵을 생성해 /sitemap.xml 경로에 올리고 robots.txt에도 위치를 명시하세요.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73점(B등급) → 우선 액션 3건 적용 후 89점(A등급)  (+16점)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70→80 · SEO 75→86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70점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13352자 (비율 26.5%)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FAQPage, Question, Answer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230자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21자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http://neumous.web2002.kr/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32ms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13개,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neumous.web2002.kr은(는)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neumous.web2002.kr을(를)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NEUMOUS - 임시작업페이지입니다.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NEUMOUS is a medical device company developing an innovative brain disease treatment platform that utilizes Focused Ultrasound (FUS) to enable precise Blood-Brain Barrier (BBB) opening, targeted drug delivery, and neuromodulation.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호스팅사·Let's Encrypt 등을 통해 무료 SSL 인증서를 적용하세요.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